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ACA" w:rsidRPr="00F726F0" w:rsidRDefault="00D45ACA" w:rsidP="00D45ACA">
      <w:pPr>
        <w:ind w:firstLine="709"/>
        <w:jc w:val="center"/>
        <w:rPr>
          <w:rFonts w:ascii="PT Astra Serif" w:hAnsi="PT Astra Serif" w:cs="Times New Roman"/>
          <w:b/>
          <w:sz w:val="26"/>
          <w:szCs w:val="26"/>
        </w:rPr>
      </w:pPr>
      <w:r w:rsidRPr="00F726F0">
        <w:rPr>
          <w:rFonts w:ascii="PT Astra Serif" w:hAnsi="PT Astra Serif" w:cs="Times New Roman"/>
          <w:b/>
          <w:sz w:val="26"/>
          <w:szCs w:val="26"/>
        </w:rPr>
        <w:t>Перечень региональных льгот и мер социальной поддержки, предоставляемых в настоящее время военнослужащим и членам их семей в Кировской области</w:t>
      </w:r>
    </w:p>
    <w:p w:rsidR="00D45ACA" w:rsidRPr="00F726F0" w:rsidRDefault="00D45ACA" w:rsidP="00D45ACA">
      <w:pPr>
        <w:ind w:firstLine="709"/>
        <w:rPr>
          <w:rFonts w:ascii="PT Astra Serif" w:hAnsi="PT Astra Serif" w:cs="Times New Roman"/>
          <w:sz w:val="26"/>
          <w:szCs w:val="26"/>
        </w:rPr>
      </w:pPr>
    </w:p>
    <w:p w:rsidR="00CF477B" w:rsidRPr="00F726F0" w:rsidRDefault="00B025C2" w:rsidP="00D45ACA">
      <w:pPr>
        <w:ind w:firstLine="709"/>
        <w:jc w:val="right"/>
        <w:rPr>
          <w:rFonts w:ascii="PT Astra Serif" w:hAnsi="PT Astra Serif" w:cs="Times New Roman"/>
          <w:b/>
          <w:i/>
          <w:sz w:val="26"/>
          <w:szCs w:val="26"/>
        </w:rPr>
      </w:pPr>
      <w:r w:rsidRPr="00F726F0">
        <w:rPr>
          <w:rFonts w:ascii="PT Astra Serif" w:hAnsi="PT Astra Serif" w:cs="Times New Roman"/>
          <w:b/>
          <w:i/>
          <w:sz w:val="26"/>
          <w:szCs w:val="26"/>
        </w:rPr>
        <w:t>* Изменения, внесенные в перечень, выделены жирным курсивом</w:t>
      </w:r>
    </w:p>
    <w:p w:rsidR="00B025C2" w:rsidRPr="00F726F0" w:rsidRDefault="00B025C2" w:rsidP="00D45ACA">
      <w:pPr>
        <w:ind w:firstLine="709"/>
        <w:rPr>
          <w:rFonts w:ascii="PT Astra Serif" w:hAnsi="PT Astra Serif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6818"/>
        <w:gridCol w:w="6833"/>
      </w:tblGrid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№</w:t>
            </w:r>
          </w:p>
          <w:p w:rsidR="006D2546" w:rsidRPr="006D15D4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proofErr w:type="gramEnd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/п</w:t>
            </w: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Региональные льготы и меры социальной поддержки, предоставляемые в настоящее время военнослужащим </w:t>
            </w:r>
            <w:r w:rsidR="008F691B" w:rsidRPr="006D15D4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и членам их семей</w:t>
            </w:r>
          </w:p>
          <w:p w:rsidR="00992287" w:rsidRPr="006D15D4" w:rsidRDefault="00992287" w:rsidP="006D2546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Нормативный правовой акт, которым утверждены региональные льготы и меры социальной поддержки, предоставляемые в настоящее время военнослужащим </w:t>
            </w:r>
            <w:r w:rsidR="008F691B" w:rsidRPr="006D15D4">
              <w:rPr>
                <w:rFonts w:ascii="PT Astra Serif" w:hAnsi="PT Astra Serif" w:cs="Times New Roman"/>
                <w:sz w:val="26"/>
                <w:szCs w:val="26"/>
              </w:rPr>
              <w:br/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и членам их семей</w:t>
            </w:r>
          </w:p>
        </w:tc>
      </w:tr>
      <w:tr w:rsidR="006D2546" w:rsidRPr="006D15D4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законы Кировской области</w:t>
            </w:r>
          </w:p>
        </w:tc>
      </w:tr>
      <w:tr w:rsidR="002545DD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DD" w:rsidRPr="006D15D4" w:rsidRDefault="002545DD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DD" w:rsidRPr="006D15D4" w:rsidRDefault="002545DD" w:rsidP="002545DD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Установлены налоговые ставки в размере: 1 процент - в случае, если объектом налогообложения являются доходы, и 5 процентов - в случае, если объектом налогообложения являются доходы, уменьшенные на величину расходов.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5DD" w:rsidRPr="006D15D4" w:rsidRDefault="002545DD" w:rsidP="003240E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30.10.2024 № 319-ЗО «Об установлении на территории Кировской области налоговых ставок для отдельных категорий налогоплательщиков, применяющих упрощенную систему налогообложения»</w:t>
            </w:r>
          </w:p>
        </w:tc>
      </w:tr>
      <w:tr w:rsidR="005C3631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1" w:rsidRPr="006D15D4" w:rsidRDefault="005C3631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1" w:rsidRPr="006D15D4" w:rsidRDefault="005C3631" w:rsidP="00892AD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Предоставление</w:t>
            </w:r>
            <w:r w:rsidR="00892AD2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однократно 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в собственность бесплатно земельных участков на территории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631" w:rsidRPr="006D15D4" w:rsidRDefault="005C3631" w:rsidP="003240E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09.04.2024 № 254-ЗО «Об установлении случаев и порядка предоставления в собственность бесплатно 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</w:t>
            </w:r>
            <w:r w:rsidR="00E1550F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(войска национальной гвардии Российской Федерации)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, лицам, проходящим службу в войсках национальной гвардии Российской Федерации, и членам их семей земельных участков на территории Кировской области»</w:t>
            </w:r>
            <w:proofErr w:type="gramEnd"/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6D15D4" w:rsidRDefault="006D2546" w:rsidP="000D11F5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Освобождение от уплаты транспортного налога за налоговые периоды 2021 - </w:t>
            </w:r>
            <w:r w:rsidR="001C4F97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2024 годов 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24.11.2022 № 122-ЗО «Об освобождении от уплаты транспортного налога отдельных категорий налогоплательщиков»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0D11F5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6D2546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олная (100%) компенсация расходов на обучение в вузе, если ребенок не был принят на обучение в рамках </w:t>
            </w:r>
            <w:r w:rsidR="006D2546"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специальной квоты, установленной Указом Президента Российской Федерации от 09.05.2022 № 268 «О дополнительных мерах поддержки семей военнослужащих и сотрудников некоторых федер</w:t>
            </w:r>
            <w:r>
              <w:rPr>
                <w:rFonts w:ascii="PT Astra Serif" w:hAnsi="PT Astra Serif" w:cs="Times New Roman"/>
                <w:sz w:val="26"/>
                <w:szCs w:val="26"/>
              </w:rPr>
              <w:t>альных государственных органов»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 10.05.2018 № 160-ЗО «О социальной поддержке отдельных категорий граждан в Кировской области»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Предоставление мест в дошкольных образовательных организациях во внеочередном порядке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14.10.2013 № 320-ЗО «Об образовании в Кировской области»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Право на получение бесплатной юридической помощи 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22.02.2011 № 607-ЗО «О бесплатной юридической помощи в Кировской области»</w:t>
            </w:r>
          </w:p>
        </w:tc>
      </w:tr>
      <w:tr w:rsidR="00BD590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6" w:rsidRPr="006D15D4" w:rsidRDefault="00BD590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6" w:rsidRPr="006D15D4" w:rsidRDefault="000D11F5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>
              <w:rPr>
                <w:rFonts w:ascii="PT Astra Serif" w:hAnsi="PT Astra Serif" w:cs="Times New Roman"/>
                <w:sz w:val="26"/>
                <w:szCs w:val="26"/>
              </w:rPr>
              <w:t>П</w:t>
            </w:r>
            <w:r w:rsidR="00BD5906" w:rsidRPr="006D15D4">
              <w:rPr>
                <w:rFonts w:ascii="PT Astra Serif" w:hAnsi="PT Astra Serif" w:cs="Times New Roman"/>
                <w:sz w:val="26"/>
                <w:szCs w:val="26"/>
              </w:rPr>
              <w:t>рименение понижающего коэффициента 0,1 при заготовке древесины в целях строительства хозяйственных построек, а также ремонта и (или) реконструкции индивидуального жилого дома, жилого помещения в деревянном многоквартирном жилом доме, в доме блокированной застройки.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06" w:rsidRPr="006D15D4" w:rsidRDefault="00BD590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27.03.2007 № 100-ЗО «О ставках платы для граждан по договору купли-продажи лесных насаждений для собственных нужд»</w:t>
            </w:r>
          </w:p>
        </w:tc>
      </w:tr>
      <w:tr w:rsidR="006D2546" w:rsidRPr="006D15D4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указы Губернатора Кировской области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Освобождение от начисления пеней в случае несвоевременного и (или) неполного внесения платы за жилое помещение и коммунальные услуги, взноса на капитальный ремонт общего имущества в многоквартирном доме.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30.03.2023 № 44 «</w:t>
            </w:r>
            <w:r w:rsidR="00B92104" w:rsidRPr="006D15D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Об утверждении </w:t>
            </w:r>
            <w:proofErr w:type="gramStart"/>
            <w:r w:rsidR="00B92104" w:rsidRPr="006D15D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Порядка освобождения </w:t>
            </w:r>
            <w:r w:rsidR="00B92104" w:rsidRPr="006D15D4">
              <w:rPr>
                <w:rStyle w:val="a9"/>
                <w:rFonts w:ascii="PT Astra Serif" w:hAnsi="PT Astra Serif"/>
                <w:i w:val="0"/>
                <w:sz w:val="26"/>
                <w:szCs w:val="26"/>
              </w:rPr>
              <w:t>отдельных категорий</w:t>
            </w:r>
            <w:r w:rsidR="00B92104" w:rsidRPr="006D15D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граждан Российской Федерации</w:t>
            </w:r>
            <w:proofErr w:type="gramEnd"/>
            <w:r w:rsidR="00B92104" w:rsidRPr="006D15D4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от начисления пеней в случае несвоевременного и (или) неполного внесения ими платы за жилое помещение и коммунальные услуги, взноса на капитальный ремонт общего имущества в многоквартирном доме, установленных жилищным законодательством Российской Федерации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1. Бесплатный проезд не достигших возраста 18 лет детей мобилизованных граждан на автомобильном транспорте общего пользования (за исключением такси) по межмуниципальным маршрутам регулярных перевозок.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2. Компенсация платы за посещение ребенком частного 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детского сада.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 14.10.2022 № 87 «О дополнительной социальной поддержке отдельных категорий граждан»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1. Компенсация питания детей в школах, а также компенсация платы за присмотр и уход за детьми в детсадах.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2. Внеочередное обслуживание при предоставлении медицинской помощи, социальных услуг, а также в МФЦ членам семей мобилизованных граждан.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05.10.2022 № 81 «О дополнительной социальной поддержке членов семей граждан, призванных на военную службу по мобилизации в Вооруженные Силы Российской Федерации»</w:t>
            </w:r>
          </w:p>
        </w:tc>
      </w:tr>
      <w:tr w:rsidR="006D2546" w:rsidRPr="006D15D4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постановления Правительства Кировской области</w:t>
            </w:r>
          </w:p>
        </w:tc>
      </w:tr>
      <w:tr w:rsidR="000D11F5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6D15D4" w:rsidRDefault="000D11F5" w:rsidP="00224A57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6D15D4" w:rsidRDefault="000D11F5" w:rsidP="000D11F5">
            <w:pPr>
              <w:ind w:firstLine="0"/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П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редоставл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ение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 однократн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о каждому ребенку 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в возрасте от 6 до 17 лет включительно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 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путевки в детские оздоровительные лагеря, расположенные на территории Кировской области.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F5" w:rsidRPr="006D15D4" w:rsidRDefault="000D11F5" w:rsidP="00224A57">
            <w:pPr>
              <w:ind w:firstLine="0"/>
              <w:rPr>
                <w:rFonts w:ascii="PT Astra Serif" w:hAnsi="PT Astra Serif" w:cs="Times New Roman"/>
                <w:b/>
                <w:i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от 14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.02.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2025 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№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 64-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П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«</w:t>
            </w:r>
            <w:r w:rsidRPr="006D15D4"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Об организации отдыха и оздоровления детей отдельных категорий граждан в 2025 году</w:t>
            </w:r>
            <w:r>
              <w:rPr>
                <w:rFonts w:ascii="PT Astra Serif" w:hAnsi="PT Astra Serif" w:cs="Times New Roman"/>
                <w:b/>
                <w:i/>
                <w:sz w:val="26"/>
                <w:szCs w:val="26"/>
              </w:rPr>
              <w:t>»</w:t>
            </w:r>
          </w:p>
        </w:tc>
      </w:tr>
      <w:tr w:rsidR="00F76894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6D15D4" w:rsidRDefault="00F76894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6D15D4" w:rsidRDefault="00F76894" w:rsidP="00F7689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Оплата стоимости </w:t>
            </w:r>
            <w:proofErr w:type="gramStart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обучения по программе</w:t>
            </w:r>
            <w:proofErr w:type="gramEnd"/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профессиональной подготовки водителей транспортных средств категории «В», адаптированной для обучения лиц с ограниченными возможностями здоровья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894" w:rsidRPr="006D15D4" w:rsidRDefault="00F76894" w:rsidP="00F76894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26.09.2024 № 398-П «О дополнительной социальной поддержке отдельных категорий ветеранов боевых действий»</w:t>
            </w:r>
          </w:p>
        </w:tc>
      </w:tr>
      <w:tr w:rsidR="007D0D50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0" w:rsidRPr="006D15D4" w:rsidRDefault="007D0D50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0" w:rsidRPr="006D15D4" w:rsidRDefault="007D0D50" w:rsidP="0055479C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Бесплатное посещение выставок, проводимых государственными музеями, находящимися в ведении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D50" w:rsidRPr="006D15D4" w:rsidRDefault="007D0D50" w:rsidP="006E7D1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09.04.2024 № 137-П «О дополнительной мере социальной поддержки ветеранов боевых действий, проживающих на территории Кировской области, в виде бесплатного посещения выставок, проводимых государственными музеями, находящимися в ведении Кировской области»</w:t>
            </w:r>
          </w:p>
        </w:tc>
      </w:tr>
      <w:tr w:rsidR="004248CA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CA" w:rsidRPr="006D15D4" w:rsidRDefault="004248CA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CA" w:rsidRPr="006D15D4" w:rsidRDefault="00304229" w:rsidP="00304229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Субсидия </w:t>
            </w:r>
            <w:r w:rsidR="00924149" w:rsidRPr="00924149">
              <w:rPr>
                <w:rFonts w:ascii="PT Astra Serif" w:hAnsi="PT Astra Serif" w:cs="Times New Roman"/>
                <w:sz w:val="26"/>
                <w:szCs w:val="26"/>
              </w:rPr>
              <w:t>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="00924149" w:rsidRPr="00924149">
              <w:rPr>
                <w:rFonts w:ascii="PT Astra Serif" w:hAnsi="PT Astra Serif" w:cs="Times New Roman"/>
                <w:sz w:val="26"/>
                <w:szCs w:val="26"/>
              </w:rPr>
              <w:t>догазификации</w:t>
            </w:r>
            <w:proofErr w:type="spellEnd"/>
            <w:r w:rsidR="00924149" w:rsidRPr="00924149">
              <w:rPr>
                <w:rFonts w:ascii="PT Astra Serif" w:hAnsi="PT Astra Serif" w:cs="Times New Roman"/>
                <w:sz w:val="26"/>
                <w:szCs w:val="26"/>
              </w:rPr>
              <w:t>) в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8CA" w:rsidRPr="006D15D4" w:rsidRDefault="00304229" w:rsidP="00304229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27.03.2024 № 107-П «Об утверждении Порядка предоставления субсидий льготным категориям граждан на покупку и установку газоиспользующего оборудования, проведение работ при социальной газификации (</w:t>
            </w:r>
            <w:proofErr w:type="spellStart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догазификации</w:t>
            </w:r>
            <w:proofErr w:type="spellEnd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) в Кировской области»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833630" w:rsidP="00924149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К</w:t>
            </w:r>
            <w:r w:rsidR="006D2546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омпенсация </w:t>
            </w:r>
            <w:r w:rsidR="00924149" w:rsidRPr="00924149">
              <w:rPr>
                <w:rFonts w:ascii="PT Astra Serif" w:hAnsi="PT Astra Serif" w:cs="Times New Roman"/>
                <w:sz w:val="26"/>
                <w:szCs w:val="26"/>
              </w:rPr>
              <w:t xml:space="preserve">стоимости одноразового питания ребенку, обучающемуся в областной государственной </w:t>
            </w:r>
            <w:r w:rsidR="00924149" w:rsidRPr="00924149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профессиональной образовательной организации, расположенной на территории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E7D13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от 19</w:t>
            </w:r>
            <w:r w:rsidR="006E7D13" w:rsidRPr="006D15D4">
              <w:rPr>
                <w:rFonts w:ascii="PT Astra Serif" w:hAnsi="PT Astra Serif" w:cs="Times New Roman"/>
                <w:sz w:val="26"/>
                <w:szCs w:val="26"/>
              </w:rPr>
              <w:t>.01.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2024 </w:t>
            </w:r>
            <w:r w:rsidR="006E7D13" w:rsidRPr="006D15D4">
              <w:rPr>
                <w:rFonts w:ascii="PT Astra Serif" w:hAnsi="PT Astra Serif" w:cs="Times New Roman"/>
                <w:sz w:val="26"/>
                <w:szCs w:val="26"/>
              </w:rPr>
              <w:t>№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10-</w:t>
            </w:r>
            <w:r w:rsidR="006E7D13" w:rsidRPr="006D15D4">
              <w:rPr>
                <w:rFonts w:ascii="PT Astra Serif" w:hAnsi="PT Astra Serif" w:cs="Times New Roman"/>
                <w:sz w:val="26"/>
                <w:szCs w:val="26"/>
              </w:rPr>
              <w:t>П «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О предоставлении меры социальной поддержки в виде компенсации стоимости 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одноразового питания ребенку участника </w:t>
            </w:r>
            <w:r w:rsidR="00D04518" w:rsidRPr="006D15D4">
              <w:rPr>
                <w:rFonts w:ascii="PT Astra Serif" w:hAnsi="PT Astra Serif" w:cs="Times New Roman"/>
                <w:sz w:val="26"/>
                <w:szCs w:val="26"/>
              </w:rPr>
              <w:t>СВО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, обучающемуся в областной государственной профессиональной образовательной организации, расположенной на территории Кировской области</w:t>
            </w:r>
            <w:r w:rsidR="006E7D13" w:rsidRPr="006D15D4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18" w:rsidRDefault="006E7D13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6D2546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диновременная денежная выплата </w:t>
            </w:r>
            <w:r w:rsidR="00390F23" w:rsidRPr="006D15D4">
              <w:rPr>
                <w:rFonts w:ascii="PT Astra Serif" w:hAnsi="PT Astra Serif" w:cs="Times New Roman"/>
                <w:sz w:val="26"/>
                <w:szCs w:val="26"/>
              </w:rPr>
              <w:t>в следующих размерах:</w:t>
            </w:r>
          </w:p>
          <w:p w:rsidR="000C1F18" w:rsidRPr="000C1F18" w:rsidRDefault="000C1F18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0C1F18">
              <w:rPr>
                <w:rFonts w:ascii="PT Astra Serif" w:hAnsi="PT Astra Serif" w:cs="Times New Roman"/>
                <w:sz w:val="26"/>
                <w:szCs w:val="26"/>
              </w:rPr>
              <w:t>400 000 рублей – военнослужащим, заключившим в период с 01.08.2024 по 31.12.2025 контракт о прохождении военной службы на один год и более для выполнения задач специальной военной операции;</w:t>
            </w:r>
          </w:p>
          <w:p w:rsidR="006D2546" w:rsidRPr="006D15D4" w:rsidRDefault="00390F23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50</w:t>
            </w:r>
            <w:r w:rsidR="000C1F18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000 рублей - военнослужащим, указанным в абзаце четвертом подпункта 2.1 пункта 2 постановления, заключившим в период с 01.03.2023 по 31.07.2024 контракт о прохождении военной службы на один год и более для выполнения задач специальной военной операции.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07.08.2023 № 425-П «О дополнительной мере социальной поддержки отдельным категориям граждан»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0C1F1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Оплата стоимости санаторно-курортного лечения (отдыха) 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21.04.2023 № 212-П «О санаторно-курортном лечении (отдыхе) отдельных категорий граждан»</w:t>
            </w:r>
          </w:p>
        </w:tc>
      </w:tr>
      <w:tr w:rsidR="00BE49AB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B" w:rsidRPr="006D15D4" w:rsidRDefault="00BE49AB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B" w:rsidRPr="006D15D4" w:rsidRDefault="00BE49AB" w:rsidP="00BE49AB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Обеспечение и доставка твердого топлива (дров, разделанных в виде поленьев) для целей отопления жилого помещения, расположенного на территории соответствующего муниципального района (муниципального или городского округа) Кировской области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9AB" w:rsidRPr="006D15D4" w:rsidRDefault="00BE49AB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13.02.2023 № 66-П «</w:t>
            </w:r>
            <w:r w:rsidR="00AF4AF0" w:rsidRPr="00AF4AF0">
              <w:rPr>
                <w:rFonts w:ascii="PT Astra Serif" w:hAnsi="PT Astra Serif" w:cs="Times New Roman"/>
                <w:sz w:val="26"/>
                <w:szCs w:val="26"/>
              </w:rPr>
              <w:t>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по оказанию дополнительной меры социальной поддержки для отдельных категорий граждан, связанной с обеспечением и доставкой твердого топлива, на 2025 год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>1. Компенсация родительской платы (платы) за присмотр и уход за ребенком участника СВО, предоставляемая одному из родителей (иному законному представителю) детей участников СВО.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2. Предоставление бесплатного горячего питания ребенку участника СВО, обучающемуся в государственной или муниципальной общеобразовательной организации, расположенной на территории Кировской области, либо предоставление </w:t>
            </w:r>
            <w:proofErr w:type="gramStart"/>
            <w:r w:rsidRPr="00E6670D">
              <w:rPr>
                <w:rFonts w:ascii="PT Astra Serif" w:hAnsi="PT Astra Serif"/>
                <w:sz w:val="26"/>
                <w:szCs w:val="26"/>
              </w:rPr>
              <w:t>компенсации стоимости питания ребенка участника специальной военной</w:t>
            </w:r>
            <w:proofErr w:type="gramEnd"/>
            <w:r w:rsidRPr="00E6670D">
              <w:rPr>
                <w:rFonts w:ascii="PT Astra Serif" w:hAnsi="PT Astra Serif"/>
                <w:sz w:val="26"/>
                <w:szCs w:val="26"/>
              </w:rPr>
              <w:t xml:space="preserve"> операции, обучающегося на дому.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3. Предоставление компенсации стоимости одноразового питания ребенку участника СВО, обучающемуся в областной государственной профессиональной образовательной организации, расположенной на территории Кировской области.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>4. Предоставление не достигшим возраста 18 лет детям участников СВО бесплатных услуг: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- дополнительного образования в государственных образовательных организациях, подведомственных органам исполнительной власти Кировской области.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- физкультурно-спортивных организаций, подведомственных министерству спорта и туризма Кировской области.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5. Бесплатный проезд на автомобильном транспорте общего пользования (кроме такси) на межмуниципальных маршрутах регулярных перевозок на территории Кировской области </w:t>
            </w:r>
            <w:proofErr w:type="gramStart"/>
            <w:r w:rsidRPr="00E6670D">
              <w:rPr>
                <w:rFonts w:ascii="PT Astra Serif" w:hAnsi="PT Astra Serif"/>
                <w:sz w:val="26"/>
                <w:szCs w:val="26"/>
              </w:rPr>
              <w:t>для</w:t>
            </w:r>
            <w:proofErr w:type="gramEnd"/>
            <w:r w:rsidRPr="00E6670D">
              <w:rPr>
                <w:rFonts w:ascii="PT Astra Serif" w:hAnsi="PT Astra Serif"/>
                <w:sz w:val="26"/>
                <w:szCs w:val="26"/>
              </w:rPr>
              <w:t xml:space="preserve">: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родителей участников СВО, опекунов (попечителей), воспитывавших участников СВО до достижения ими совершеннолетия;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супругов участников СВО;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несовершеннолетних детей участников СВО;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lastRenderedPageBreak/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детей участников СВО старше 18 лет, если они стали инвалидами до достижения ими указанного возраста;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proofErr w:type="gramStart"/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детей участников СВО, обучающихся по очной форме обучения в расположенных на территории Кировской области образовательных организациях среднего профессионального или высшего образования, - в учебный период (сентябрь - июнь) до окончания обучения, но не более чем до достижения ими возраста 23 лет. </w:t>
            </w:r>
            <w:proofErr w:type="gramEnd"/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6. Бесплатное посещение несовершеннолетним ребенком участника СВО и лицом, его сопровождающим, а также родителем участника СВО, опекуном (попечителем), воспитывавшим участника СВО до достижения им совершеннолетия, концертов, спектаклей, выставок, фестивалей, конкурсов, смотров, проводимых областными государственными учреждениями культуры.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7. Для проживающих на территории Кировской области членов семей участников СВО ежемесячная денежная выплата на уплату взноса на капитальный ремонт общего имущества в многоквартирном доме.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8. Для проживающих на территории Кировской области членов семей участников СВО: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компенсация расходов по техническому обслуживанию в 2023, 2024 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или 2025 году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бытового газоиспользующего оборудования;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 xml:space="preserve">- 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компенсация расходов по замене в 2023, 2024 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>или 2025 году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 неисправного бытового газоиспользующего оборудования, установке и подключению взамен указанного оборудования нового бытового газоиспользующего оборудования.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lastRenderedPageBreak/>
              <w:t xml:space="preserve">9. Для проживающих на территории Кировской области родителей участников СВО, опекунов (попечителей), воспитывавших участников СВО до достижения ими совершеннолетия, компенсация расходов на оплату санаторно-курортного лечения.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sz w:val="26"/>
                <w:szCs w:val="26"/>
              </w:rPr>
              <w:t xml:space="preserve">10. Для участников СВО, находящихся в отпуске на территории Кировской области, 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>в том числе в связи с лечением и реабилитацией</w:t>
            </w:r>
            <w:r w:rsidRPr="00E6670D">
              <w:rPr>
                <w:rFonts w:ascii="PT Astra Serif" w:hAnsi="PT Astra Serif"/>
                <w:sz w:val="26"/>
                <w:szCs w:val="26"/>
              </w:rPr>
              <w:t xml:space="preserve">, бесплатный проезд на автомобильном транспорте общего пользования (кроме такси) на межмуниципальных маршрутах регулярных перевозок на территории Кировской области.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proofErr w:type="gramStart"/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11. </w:t>
            </w:r>
            <w:proofErr w:type="gramEnd"/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Д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ля участников </w:t>
            </w: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СВО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 и членов их семей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 </w:t>
            </w:r>
            <w:r>
              <w:rPr>
                <w:rFonts w:ascii="PT Astra Serif" w:hAnsi="PT Astra Serif"/>
                <w:b/>
                <w:i/>
                <w:sz w:val="26"/>
                <w:szCs w:val="26"/>
              </w:rPr>
              <w:t>о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рганизация медицинскими координаторами адресной помощи в областных государственных медицинских организациях по внеочередному приему врачей, диспансеризации, содействии в получении льготных лекарственных препаратов. </w:t>
            </w:r>
          </w:p>
          <w:p w:rsidR="00E6670D" w:rsidRPr="00E6670D" w:rsidRDefault="00E6670D" w:rsidP="00E6670D">
            <w:pPr>
              <w:ind w:firstLine="0"/>
              <w:rPr>
                <w:rFonts w:ascii="PT Astra Serif" w:hAnsi="PT Astra Serif"/>
                <w:b/>
                <w:i/>
                <w:sz w:val="26"/>
                <w:szCs w:val="26"/>
              </w:rPr>
            </w:pP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12. Для участников СВО, находящихся в отпуске на территории Кировской области, в том числе в связи с лечением и реабилитацией, СВО бесплатное посещение, в том числе совместно с супругами, концертов, спектаклей, выставок, фестивалей, конкурсов, смотров, проводимых областными государственными учреждениями культуры. </w:t>
            </w:r>
          </w:p>
          <w:p w:rsidR="00753907" w:rsidRPr="00E6670D" w:rsidRDefault="00E6670D" w:rsidP="00E6670D">
            <w:pPr>
              <w:ind w:firstLine="0"/>
              <w:rPr>
                <w:rFonts w:ascii="PT Astra Serif" w:hAnsi="PT Astra Serif"/>
                <w:sz w:val="26"/>
                <w:szCs w:val="26"/>
              </w:rPr>
            </w:pP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t xml:space="preserve">13. Для участников СВО, находящихся в отпуске на территории Кировской области, в связи с лечением и реабилитацией, бесплатное предоставление, в том числе совместно с их супругами, услуг физкультурно-спортивных организаций, подведомственных </w:t>
            </w:r>
            <w:r w:rsidRPr="00E6670D">
              <w:rPr>
                <w:rFonts w:ascii="PT Astra Serif" w:hAnsi="PT Astra Serif"/>
                <w:b/>
                <w:i/>
                <w:sz w:val="26"/>
                <w:szCs w:val="26"/>
              </w:rPr>
              <w:lastRenderedPageBreak/>
              <w:t>министерству спорта и туризма Кировской области.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proofErr w:type="gramStart"/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о</w:t>
            </w:r>
            <w:proofErr w:type="gramEnd"/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т 07.10.2022 № 548-П «О дополнительной социальной поддержке отдельных категорий граждан» 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C72CA8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8" w:rsidRPr="006D15D4" w:rsidRDefault="00C72CA8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858" w:rsidRPr="006D15D4" w:rsidRDefault="00C72CA8" w:rsidP="008C5D1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Ежемесячная денежная выплата детям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органов принудительного исполнения РФ и органов государственной безопасности, прокуроров и следователей органов прокуратуры РФ, сотрудников Следственного комитета РФ.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CA8" w:rsidRPr="006D15D4" w:rsidRDefault="00C72CA8" w:rsidP="00C72CA8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02.08.2022 № 404-П «О социальной поддержке детей отдельных категорий граждан, принимающих (принимавших) участие в специальной военной операции на территориях Донецкой Народной Республики, Луганской Народной Республики и Украины»</w:t>
            </w:r>
          </w:p>
        </w:tc>
      </w:tr>
      <w:tr w:rsidR="0001377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6" w:rsidRPr="006D15D4" w:rsidRDefault="0001377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D17" w:rsidRDefault="00833630" w:rsidP="008C5D1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Е</w:t>
            </w:r>
            <w:r w:rsidR="00013776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диновременная денежная выплата 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в размере </w:t>
            </w:r>
            <w:r w:rsidR="00D22858" w:rsidRPr="006D15D4">
              <w:rPr>
                <w:rFonts w:ascii="PT Astra Serif" w:hAnsi="PT Astra Serif" w:cs="Times New Roman"/>
                <w:sz w:val="26"/>
                <w:szCs w:val="26"/>
              </w:rPr>
              <w:t>500 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>000</w:t>
            </w:r>
            <w:r w:rsidR="00D22858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руб.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</w:t>
            </w:r>
            <w:r w:rsidR="00013776"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членам семей </w:t>
            </w:r>
            <w:r w:rsidR="008C5D17" w:rsidRPr="008C5D17">
              <w:rPr>
                <w:rFonts w:ascii="PT Astra Serif" w:hAnsi="PT Astra Serif" w:cs="Times New Roman"/>
                <w:sz w:val="26"/>
                <w:szCs w:val="26"/>
              </w:rPr>
              <w:t>военнослужащего (гражданина, пребывавшего в добровольческом формировании)</w:t>
            </w:r>
            <w:bookmarkStart w:id="0" w:name="_GoBack"/>
            <w:bookmarkEnd w:id="0"/>
            <w:r w:rsidR="008C5D17">
              <w:rPr>
                <w:rFonts w:ascii="PT Astra Serif" w:hAnsi="PT Astra Serif" w:cs="Times New Roman"/>
                <w:sz w:val="26"/>
                <w:szCs w:val="26"/>
              </w:rPr>
              <w:t>.</w:t>
            </w:r>
          </w:p>
          <w:p w:rsidR="007D49A8" w:rsidRPr="006D15D4" w:rsidRDefault="007D49A8" w:rsidP="008C5D17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В случае отсутствия членов семьи военнослужащего (гражданина, пребывавшего в добровольческом формировании) единовременная денежная выплата осуществляется в равных долях совершеннолетним детям военнослужащего (гражданина, пребывавшего в добровольческом формировании).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776" w:rsidRPr="006D15D4" w:rsidRDefault="00013776" w:rsidP="0001377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12.04.2022 № 155-П «Об установлении единовременной денежной выплаты»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1D3112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Компенсация предоставляется однократно</w:t>
            </w:r>
            <w:r w:rsidR="001D3112" w:rsidRPr="006D15D4">
              <w:rPr>
                <w:rFonts w:ascii="PT Astra Serif" w:hAnsi="PT Astra Serif" w:cs="Times New Roman"/>
                <w:sz w:val="26"/>
                <w:szCs w:val="26"/>
              </w:rPr>
              <w:t>, независимо от наличия регистрации по месту жительства в газифицируемом домовладении.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от 04.04.2022 № 142-П «О предоставлении гражданам, проживающим на территории Кировской области, компенсации расходов на газификацию домовладения»</w:t>
            </w:r>
          </w:p>
        </w:tc>
      </w:tr>
      <w:tr w:rsidR="006D2546" w:rsidRPr="006D15D4" w:rsidTr="006D254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ind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распоряжение Правительства Кировской области</w:t>
            </w:r>
          </w:p>
        </w:tc>
      </w:tr>
      <w:tr w:rsidR="006D2546" w:rsidRPr="006D15D4" w:rsidTr="000D11F5">
        <w:trPr>
          <w:trHeight w:val="2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BE49AB">
            <w:pPr>
              <w:pStyle w:val="ae"/>
              <w:numPr>
                <w:ilvl w:val="0"/>
                <w:numId w:val="2"/>
              </w:numPr>
              <w:ind w:left="0" w:firstLine="0"/>
              <w:jc w:val="center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По договорам аренды действует следующий режим: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- предоставляется отсрочка уплаты арендной платы на период, в течение которого лицо является мобилизованным;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- предоставляется право мобилизованного в одностороннем порядке отказаться от договора аренды без </w:t>
            </w: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>каких-либо штрафных санкций;</w:t>
            </w:r>
          </w:p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t>- на период применения отсрочки по уплате арендной платы не применяются какие-либо проценты за отсрочку, а также штрафные санкции.</w:t>
            </w:r>
          </w:p>
        </w:tc>
        <w:tc>
          <w:tcPr>
            <w:tcW w:w="2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46" w:rsidRPr="006D15D4" w:rsidRDefault="006D2546" w:rsidP="006D2546">
            <w:pPr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  <w:r w:rsidRPr="006D15D4">
              <w:rPr>
                <w:rFonts w:ascii="PT Astra Serif" w:hAnsi="PT Astra Serif" w:cs="Times New Roman"/>
                <w:sz w:val="26"/>
                <w:szCs w:val="26"/>
              </w:rPr>
              <w:lastRenderedPageBreak/>
              <w:t xml:space="preserve">от 06.02.2023 № 18 «О предоставлении отсрочки уплаты арендной </w:t>
            </w:r>
            <w:proofErr w:type="gramStart"/>
            <w:r w:rsidRPr="006D15D4">
              <w:rPr>
                <w:rFonts w:ascii="PT Astra Serif" w:hAnsi="PT Astra Serif" w:cs="Times New Roman"/>
                <w:sz w:val="26"/>
                <w:szCs w:val="26"/>
              </w:rPr>
              <w:t>платы и возможности расторжения договоров аренды государственного имущества Кировской области</w:t>
            </w:r>
            <w:proofErr w:type="gramEnd"/>
            <w:r w:rsidRPr="006D15D4">
              <w:rPr>
                <w:rFonts w:ascii="PT Astra Serif" w:hAnsi="PT Astra Serif" w:cs="Times New Roman"/>
                <w:sz w:val="26"/>
                <w:szCs w:val="26"/>
              </w:rPr>
              <w:t xml:space="preserve"> в связи с частичной мобилизацией»</w:t>
            </w:r>
          </w:p>
        </w:tc>
      </w:tr>
    </w:tbl>
    <w:p w:rsidR="00B025C2" w:rsidRPr="00F726F0" w:rsidRDefault="00B025C2">
      <w:pPr>
        <w:rPr>
          <w:rFonts w:ascii="PT Astra Serif" w:hAnsi="PT Astra Serif" w:cs="Times New Roman"/>
          <w:sz w:val="26"/>
          <w:szCs w:val="26"/>
        </w:rPr>
      </w:pPr>
    </w:p>
    <w:sectPr w:rsidR="00B025C2" w:rsidRPr="00F726F0" w:rsidSect="0055479C">
      <w:headerReference w:type="default" r:id="rId8"/>
      <w:pgSz w:w="16838" w:h="11906" w:orient="landscape"/>
      <w:pgMar w:top="1418" w:right="1418" w:bottom="170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07" w:rsidRDefault="00F31307" w:rsidP="00D5559D">
      <w:r>
        <w:separator/>
      </w:r>
    </w:p>
  </w:endnote>
  <w:endnote w:type="continuationSeparator" w:id="0">
    <w:p w:rsidR="00F31307" w:rsidRDefault="00F31307" w:rsidP="00D5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07" w:rsidRDefault="00F31307" w:rsidP="00D5559D">
      <w:r>
        <w:separator/>
      </w:r>
    </w:p>
  </w:footnote>
  <w:footnote w:type="continuationSeparator" w:id="0">
    <w:p w:rsidR="00F31307" w:rsidRDefault="00F31307" w:rsidP="00D5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301634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9936EA" w:rsidRPr="0055479C" w:rsidRDefault="009936EA" w:rsidP="00D5559D">
        <w:pPr>
          <w:pStyle w:val="aa"/>
          <w:jc w:val="center"/>
          <w:rPr>
            <w:rFonts w:ascii="PT Astra Serif" w:hAnsi="PT Astra Serif"/>
          </w:rPr>
        </w:pPr>
        <w:r w:rsidRPr="0055479C">
          <w:rPr>
            <w:rFonts w:ascii="PT Astra Serif" w:hAnsi="PT Astra Serif"/>
          </w:rPr>
          <w:fldChar w:fldCharType="begin"/>
        </w:r>
        <w:r w:rsidRPr="0055479C">
          <w:rPr>
            <w:rFonts w:ascii="PT Astra Serif" w:hAnsi="PT Astra Serif"/>
          </w:rPr>
          <w:instrText>PAGE   \* MERGEFORMAT</w:instrText>
        </w:r>
        <w:r w:rsidRPr="0055479C">
          <w:rPr>
            <w:rFonts w:ascii="PT Astra Serif" w:hAnsi="PT Astra Serif"/>
          </w:rPr>
          <w:fldChar w:fldCharType="separate"/>
        </w:r>
        <w:r w:rsidR="008C5D17">
          <w:rPr>
            <w:rFonts w:ascii="PT Astra Serif" w:hAnsi="PT Astra Serif"/>
            <w:noProof/>
          </w:rPr>
          <w:t>8</w:t>
        </w:r>
        <w:r w:rsidRPr="0055479C">
          <w:rPr>
            <w:rFonts w:ascii="PT Astra Serif" w:hAnsi="PT Astra Serif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173C7"/>
    <w:multiLevelType w:val="hybridMultilevel"/>
    <w:tmpl w:val="B4F6F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84C96"/>
    <w:multiLevelType w:val="hybridMultilevel"/>
    <w:tmpl w:val="16D08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896"/>
    <w:rsid w:val="000001C5"/>
    <w:rsid w:val="00002088"/>
    <w:rsid w:val="00013776"/>
    <w:rsid w:val="00013AAB"/>
    <w:rsid w:val="00041529"/>
    <w:rsid w:val="00041A4A"/>
    <w:rsid w:val="0004444F"/>
    <w:rsid w:val="00046091"/>
    <w:rsid w:val="000473A8"/>
    <w:rsid w:val="00050B2B"/>
    <w:rsid w:val="00087540"/>
    <w:rsid w:val="00090480"/>
    <w:rsid w:val="00093D4B"/>
    <w:rsid w:val="000A7AFA"/>
    <w:rsid w:val="000B5EF9"/>
    <w:rsid w:val="000C17B9"/>
    <w:rsid w:val="000C1F18"/>
    <w:rsid w:val="000C2896"/>
    <w:rsid w:val="000C5C29"/>
    <w:rsid w:val="000D11F5"/>
    <w:rsid w:val="000D4CEB"/>
    <w:rsid w:val="000D4F62"/>
    <w:rsid w:val="000E1126"/>
    <w:rsid w:val="000E6DD6"/>
    <w:rsid w:val="001048B4"/>
    <w:rsid w:val="0010580F"/>
    <w:rsid w:val="00114911"/>
    <w:rsid w:val="00120930"/>
    <w:rsid w:val="00120F33"/>
    <w:rsid w:val="00133733"/>
    <w:rsid w:val="001368E6"/>
    <w:rsid w:val="001425CE"/>
    <w:rsid w:val="00144185"/>
    <w:rsid w:val="0015561F"/>
    <w:rsid w:val="0018040E"/>
    <w:rsid w:val="0018386B"/>
    <w:rsid w:val="00183D55"/>
    <w:rsid w:val="00185226"/>
    <w:rsid w:val="0018603E"/>
    <w:rsid w:val="001A6611"/>
    <w:rsid w:val="001B0E1D"/>
    <w:rsid w:val="001C4F97"/>
    <w:rsid w:val="001D3112"/>
    <w:rsid w:val="001D79FC"/>
    <w:rsid w:val="001E11F2"/>
    <w:rsid w:val="001E1744"/>
    <w:rsid w:val="001E2008"/>
    <w:rsid w:val="001F554E"/>
    <w:rsid w:val="00200BC4"/>
    <w:rsid w:val="00215FB3"/>
    <w:rsid w:val="00224B3B"/>
    <w:rsid w:val="0022555C"/>
    <w:rsid w:val="00226346"/>
    <w:rsid w:val="002536DE"/>
    <w:rsid w:val="00253797"/>
    <w:rsid w:val="002545DD"/>
    <w:rsid w:val="002659A1"/>
    <w:rsid w:val="00280064"/>
    <w:rsid w:val="00286EB8"/>
    <w:rsid w:val="00291F97"/>
    <w:rsid w:val="00293386"/>
    <w:rsid w:val="00296650"/>
    <w:rsid w:val="002A7B33"/>
    <w:rsid w:val="002B7632"/>
    <w:rsid w:val="002C4F56"/>
    <w:rsid w:val="002C5DC8"/>
    <w:rsid w:val="002C60F7"/>
    <w:rsid w:val="002D02FD"/>
    <w:rsid w:val="002F4F53"/>
    <w:rsid w:val="002F5144"/>
    <w:rsid w:val="002F773B"/>
    <w:rsid w:val="003003AF"/>
    <w:rsid w:val="00303EDD"/>
    <w:rsid w:val="00304229"/>
    <w:rsid w:val="003118CD"/>
    <w:rsid w:val="003124DA"/>
    <w:rsid w:val="003240E2"/>
    <w:rsid w:val="003278C5"/>
    <w:rsid w:val="003319E9"/>
    <w:rsid w:val="00351D20"/>
    <w:rsid w:val="00352E2C"/>
    <w:rsid w:val="0035327B"/>
    <w:rsid w:val="00353B28"/>
    <w:rsid w:val="00356313"/>
    <w:rsid w:val="003753C7"/>
    <w:rsid w:val="00390BD2"/>
    <w:rsid w:val="00390F23"/>
    <w:rsid w:val="00391218"/>
    <w:rsid w:val="003B310C"/>
    <w:rsid w:val="003C3E26"/>
    <w:rsid w:val="003C4352"/>
    <w:rsid w:val="003D0B49"/>
    <w:rsid w:val="003D5453"/>
    <w:rsid w:val="003E169C"/>
    <w:rsid w:val="003E56E2"/>
    <w:rsid w:val="003F3F10"/>
    <w:rsid w:val="004248CA"/>
    <w:rsid w:val="00424C9B"/>
    <w:rsid w:val="00426085"/>
    <w:rsid w:val="00436964"/>
    <w:rsid w:val="00444822"/>
    <w:rsid w:val="00460692"/>
    <w:rsid w:val="00463EFE"/>
    <w:rsid w:val="004737BF"/>
    <w:rsid w:val="0048144F"/>
    <w:rsid w:val="00485D6E"/>
    <w:rsid w:val="004A01C4"/>
    <w:rsid w:val="004A26B1"/>
    <w:rsid w:val="004B3287"/>
    <w:rsid w:val="004B37F7"/>
    <w:rsid w:val="004B526A"/>
    <w:rsid w:val="004C5DF3"/>
    <w:rsid w:val="004E62A2"/>
    <w:rsid w:val="004F0E7B"/>
    <w:rsid w:val="00506188"/>
    <w:rsid w:val="00506E6F"/>
    <w:rsid w:val="005169E5"/>
    <w:rsid w:val="00526D2D"/>
    <w:rsid w:val="00533E94"/>
    <w:rsid w:val="0054269F"/>
    <w:rsid w:val="0055479C"/>
    <w:rsid w:val="00557DEB"/>
    <w:rsid w:val="00560419"/>
    <w:rsid w:val="005735DD"/>
    <w:rsid w:val="0058033F"/>
    <w:rsid w:val="0058240F"/>
    <w:rsid w:val="005929D3"/>
    <w:rsid w:val="0059616A"/>
    <w:rsid w:val="005B2CF6"/>
    <w:rsid w:val="005B39E4"/>
    <w:rsid w:val="005C3631"/>
    <w:rsid w:val="005D29F5"/>
    <w:rsid w:val="005E0DCE"/>
    <w:rsid w:val="005E36BC"/>
    <w:rsid w:val="005E4379"/>
    <w:rsid w:val="005F461B"/>
    <w:rsid w:val="005F72B2"/>
    <w:rsid w:val="006030EF"/>
    <w:rsid w:val="006073F1"/>
    <w:rsid w:val="00611510"/>
    <w:rsid w:val="00625470"/>
    <w:rsid w:val="00627508"/>
    <w:rsid w:val="006301B8"/>
    <w:rsid w:val="0063059F"/>
    <w:rsid w:val="00640573"/>
    <w:rsid w:val="00640ECD"/>
    <w:rsid w:val="006416F9"/>
    <w:rsid w:val="00646E61"/>
    <w:rsid w:val="0065553A"/>
    <w:rsid w:val="00666A07"/>
    <w:rsid w:val="00666CC9"/>
    <w:rsid w:val="0068103A"/>
    <w:rsid w:val="00687529"/>
    <w:rsid w:val="006928A3"/>
    <w:rsid w:val="006A1992"/>
    <w:rsid w:val="006A20FC"/>
    <w:rsid w:val="006B5B55"/>
    <w:rsid w:val="006C201B"/>
    <w:rsid w:val="006D15D4"/>
    <w:rsid w:val="006D2546"/>
    <w:rsid w:val="006D2FC9"/>
    <w:rsid w:val="006E2710"/>
    <w:rsid w:val="006E7D13"/>
    <w:rsid w:val="00700A3A"/>
    <w:rsid w:val="0070618E"/>
    <w:rsid w:val="0070723B"/>
    <w:rsid w:val="00710C1A"/>
    <w:rsid w:val="00722996"/>
    <w:rsid w:val="007278AE"/>
    <w:rsid w:val="0073270F"/>
    <w:rsid w:val="00733F82"/>
    <w:rsid w:val="0073497B"/>
    <w:rsid w:val="00753907"/>
    <w:rsid w:val="00754192"/>
    <w:rsid w:val="0077681B"/>
    <w:rsid w:val="007825DD"/>
    <w:rsid w:val="007A7182"/>
    <w:rsid w:val="007A7595"/>
    <w:rsid w:val="007C1585"/>
    <w:rsid w:val="007C4944"/>
    <w:rsid w:val="007C7887"/>
    <w:rsid w:val="007D0D50"/>
    <w:rsid w:val="007D49A8"/>
    <w:rsid w:val="007D63D7"/>
    <w:rsid w:val="007E3ED3"/>
    <w:rsid w:val="007F1BAC"/>
    <w:rsid w:val="007F67A7"/>
    <w:rsid w:val="00800779"/>
    <w:rsid w:val="00800C2E"/>
    <w:rsid w:val="00804720"/>
    <w:rsid w:val="00814168"/>
    <w:rsid w:val="0081600A"/>
    <w:rsid w:val="00833572"/>
    <w:rsid w:val="00833630"/>
    <w:rsid w:val="0084041F"/>
    <w:rsid w:val="0084461A"/>
    <w:rsid w:val="00845E00"/>
    <w:rsid w:val="00861A2B"/>
    <w:rsid w:val="0086237D"/>
    <w:rsid w:val="00866459"/>
    <w:rsid w:val="008671ED"/>
    <w:rsid w:val="00871F61"/>
    <w:rsid w:val="00891926"/>
    <w:rsid w:val="00892AD2"/>
    <w:rsid w:val="00894AB2"/>
    <w:rsid w:val="00895A83"/>
    <w:rsid w:val="00896913"/>
    <w:rsid w:val="008A050E"/>
    <w:rsid w:val="008A35D6"/>
    <w:rsid w:val="008A60A2"/>
    <w:rsid w:val="008A6BA5"/>
    <w:rsid w:val="008A7D88"/>
    <w:rsid w:val="008B09A8"/>
    <w:rsid w:val="008C0A08"/>
    <w:rsid w:val="008C5D17"/>
    <w:rsid w:val="008D08F2"/>
    <w:rsid w:val="008F2777"/>
    <w:rsid w:val="008F691B"/>
    <w:rsid w:val="008F6FD1"/>
    <w:rsid w:val="00907646"/>
    <w:rsid w:val="00915F7A"/>
    <w:rsid w:val="00916639"/>
    <w:rsid w:val="009173E6"/>
    <w:rsid w:val="00920948"/>
    <w:rsid w:val="00922D72"/>
    <w:rsid w:val="00924149"/>
    <w:rsid w:val="009272DF"/>
    <w:rsid w:val="00931A38"/>
    <w:rsid w:val="0093664A"/>
    <w:rsid w:val="009404DA"/>
    <w:rsid w:val="009537B9"/>
    <w:rsid w:val="00962705"/>
    <w:rsid w:val="00965ECC"/>
    <w:rsid w:val="00966B64"/>
    <w:rsid w:val="00970097"/>
    <w:rsid w:val="00972417"/>
    <w:rsid w:val="00980FAC"/>
    <w:rsid w:val="0098347F"/>
    <w:rsid w:val="00986F9D"/>
    <w:rsid w:val="00990148"/>
    <w:rsid w:val="00991952"/>
    <w:rsid w:val="00992287"/>
    <w:rsid w:val="009936EA"/>
    <w:rsid w:val="009A048D"/>
    <w:rsid w:val="009A1586"/>
    <w:rsid w:val="009A35D3"/>
    <w:rsid w:val="009A7E78"/>
    <w:rsid w:val="009B6929"/>
    <w:rsid w:val="009C3357"/>
    <w:rsid w:val="009C5CDD"/>
    <w:rsid w:val="009C7664"/>
    <w:rsid w:val="009D2C4B"/>
    <w:rsid w:val="009D7AF0"/>
    <w:rsid w:val="009E6E25"/>
    <w:rsid w:val="009F0AE8"/>
    <w:rsid w:val="009F5C03"/>
    <w:rsid w:val="009F7921"/>
    <w:rsid w:val="00A009CB"/>
    <w:rsid w:val="00A0661B"/>
    <w:rsid w:val="00A07D47"/>
    <w:rsid w:val="00A11125"/>
    <w:rsid w:val="00A205A3"/>
    <w:rsid w:val="00A240F0"/>
    <w:rsid w:val="00A33265"/>
    <w:rsid w:val="00A3373F"/>
    <w:rsid w:val="00A44C7E"/>
    <w:rsid w:val="00A534EC"/>
    <w:rsid w:val="00A65F5A"/>
    <w:rsid w:val="00A72475"/>
    <w:rsid w:val="00A732DA"/>
    <w:rsid w:val="00A9579A"/>
    <w:rsid w:val="00AA1845"/>
    <w:rsid w:val="00AA2DF1"/>
    <w:rsid w:val="00AA4FF6"/>
    <w:rsid w:val="00AB1199"/>
    <w:rsid w:val="00AB3CD9"/>
    <w:rsid w:val="00AB6375"/>
    <w:rsid w:val="00AC3E99"/>
    <w:rsid w:val="00AE19CD"/>
    <w:rsid w:val="00AE4207"/>
    <w:rsid w:val="00AE5DE7"/>
    <w:rsid w:val="00AF4AF0"/>
    <w:rsid w:val="00B025C2"/>
    <w:rsid w:val="00B03A6D"/>
    <w:rsid w:val="00B061B9"/>
    <w:rsid w:val="00B1171E"/>
    <w:rsid w:val="00B13466"/>
    <w:rsid w:val="00B17DA7"/>
    <w:rsid w:val="00B2630D"/>
    <w:rsid w:val="00B36AE1"/>
    <w:rsid w:val="00B551A8"/>
    <w:rsid w:val="00B62D6E"/>
    <w:rsid w:val="00B63ED3"/>
    <w:rsid w:val="00B81E74"/>
    <w:rsid w:val="00B82D68"/>
    <w:rsid w:val="00B92104"/>
    <w:rsid w:val="00B94E93"/>
    <w:rsid w:val="00B95623"/>
    <w:rsid w:val="00B95A47"/>
    <w:rsid w:val="00BB3C4A"/>
    <w:rsid w:val="00BC0C7C"/>
    <w:rsid w:val="00BC439D"/>
    <w:rsid w:val="00BD5906"/>
    <w:rsid w:val="00BE0770"/>
    <w:rsid w:val="00BE19BF"/>
    <w:rsid w:val="00BE49AB"/>
    <w:rsid w:val="00BE5CB3"/>
    <w:rsid w:val="00BE746D"/>
    <w:rsid w:val="00C02FCD"/>
    <w:rsid w:val="00C118F8"/>
    <w:rsid w:val="00C25FD0"/>
    <w:rsid w:val="00C42130"/>
    <w:rsid w:val="00C4526B"/>
    <w:rsid w:val="00C65EA5"/>
    <w:rsid w:val="00C6741D"/>
    <w:rsid w:val="00C6785B"/>
    <w:rsid w:val="00C72C82"/>
    <w:rsid w:val="00C72CA8"/>
    <w:rsid w:val="00C778BD"/>
    <w:rsid w:val="00C83BE8"/>
    <w:rsid w:val="00C858C9"/>
    <w:rsid w:val="00C860BF"/>
    <w:rsid w:val="00C9073D"/>
    <w:rsid w:val="00C927C9"/>
    <w:rsid w:val="00CA4B1D"/>
    <w:rsid w:val="00CA4E74"/>
    <w:rsid w:val="00CD11E1"/>
    <w:rsid w:val="00CD1249"/>
    <w:rsid w:val="00CD1F7F"/>
    <w:rsid w:val="00CD6B89"/>
    <w:rsid w:val="00CD6F5B"/>
    <w:rsid w:val="00CE41F3"/>
    <w:rsid w:val="00CE723F"/>
    <w:rsid w:val="00CF477B"/>
    <w:rsid w:val="00CF5890"/>
    <w:rsid w:val="00CF789D"/>
    <w:rsid w:val="00D04518"/>
    <w:rsid w:val="00D108AE"/>
    <w:rsid w:val="00D2182D"/>
    <w:rsid w:val="00D22858"/>
    <w:rsid w:val="00D44638"/>
    <w:rsid w:val="00D44CB8"/>
    <w:rsid w:val="00D45ACA"/>
    <w:rsid w:val="00D5559D"/>
    <w:rsid w:val="00D65619"/>
    <w:rsid w:val="00D659D7"/>
    <w:rsid w:val="00D70A8E"/>
    <w:rsid w:val="00D76945"/>
    <w:rsid w:val="00D82C34"/>
    <w:rsid w:val="00D84E13"/>
    <w:rsid w:val="00DA612B"/>
    <w:rsid w:val="00DB3150"/>
    <w:rsid w:val="00DB55BF"/>
    <w:rsid w:val="00DD2EAF"/>
    <w:rsid w:val="00DD567D"/>
    <w:rsid w:val="00DE0E6D"/>
    <w:rsid w:val="00DE248C"/>
    <w:rsid w:val="00DF0C18"/>
    <w:rsid w:val="00DF0D73"/>
    <w:rsid w:val="00DF54CE"/>
    <w:rsid w:val="00DF6AFC"/>
    <w:rsid w:val="00E03922"/>
    <w:rsid w:val="00E138E0"/>
    <w:rsid w:val="00E1550F"/>
    <w:rsid w:val="00E21098"/>
    <w:rsid w:val="00E275BB"/>
    <w:rsid w:val="00E30412"/>
    <w:rsid w:val="00E4417B"/>
    <w:rsid w:val="00E502EC"/>
    <w:rsid w:val="00E54B14"/>
    <w:rsid w:val="00E6670D"/>
    <w:rsid w:val="00E75637"/>
    <w:rsid w:val="00E76AB4"/>
    <w:rsid w:val="00E95CBE"/>
    <w:rsid w:val="00EA72E2"/>
    <w:rsid w:val="00EB44C0"/>
    <w:rsid w:val="00EC571D"/>
    <w:rsid w:val="00EC5998"/>
    <w:rsid w:val="00ED68F7"/>
    <w:rsid w:val="00EE5E36"/>
    <w:rsid w:val="00EF0BBD"/>
    <w:rsid w:val="00F01AF2"/>
    <w:rsid w:val="00F047B7"/>
    <w:rsid w:val="00F20B78"/>
    <w:rsid w:val="00F265C2"/>
    <w:rsid w:val="00F31307"/>
    <w:rsid w:val="00F45353"/>
    <w:rsid w:val="00F45B56"/>
    <w:rsid w:val="00F47D10"/>
    <w:rsid w:val="00F51BD2"/>
    <w:rsid w:val="00F52569"/>
    <w:rsid w:val="00F53B0B"/>
    <w:rsid w:val="00F54787"/>
    <w:rsid w:val="00F63D05"/>
    <w:rsid w:val="00F726F0"/>
    <w:rsid w:val="00F74253"/>
    <w:rsid w:val="00F76894"/>
    <w:rsid w:val="00F775F3"/>
    <w:rsid w:val="00F84646"/>
    <w:rsid w:val="00F90F88"/>
    <w:rsid w:val="00FA0791"/>
    <w:rsid w:val="00FA75CF"/>
    <w:rsid w:val="00FB14B2"/>
    <w:rsid w:val="00FB277F"/>
    <w:rsid w:val="00FD1189"/>
    <w:rsid w:val="00FD1D12"/>
    <w:rsid w:val="00FE28CB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E723F"/>
    <w:pPr>
      <w:ind w:firstLine="0"/>
      <w:jc w:val="left"/>
    </w:pPr>
  </w:style>
  <w:style w:type="character" w:customStyle="1" w:styleId="a4">
    <w:name w:val="Цветовое выделение"/>
    <w:uiPriority w:val="99"/>
    <w:rsid w:val="00CE723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CE723F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E5CB3"/>
    <w:rPr>
      <w:color w:val="0000FF"/>
      <w:u w:val="single"/>
    </w:rPr>
  </w:style>
  <w:style w:type="paragraph" w:customStyle="1" w:styleId="s16">
    <w:name w:val="s_16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352E2C"/>
    <w:rPr>
      <w:i/>
      <w:iCs/>
    </w:rPr>
  </w:style>
  <w:style w:type="paragraph" w:customStyle="1" w:styleId="s1">
    <w:name w:val="s_1"/>
    <w:basedOn w:val="a"/>
    <w:rsid w:val="00DA61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4E62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E7D1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F4A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3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CE723F"/>
    <w:pPr>
      <w:ind w:firstLine="0"/>
      <w:jc w:val="left"/>
    </w:pPr>
  </w:style>
  <w:style w:type="character" w:customStyle="1" w:styleId="a4">
    <w:name w:val="Цветовое выделение"/>
    <w:uiPriority w:val="99"/>
    <w:rsid w:val="00CE723F"/>
    <w:rPr>
      <w:b/>
      <w:bCs w:val="0"/>
      <w:color w:val="000000"/>
    </w:rPr>
  </w:style>
  <w:style w:type="character" w:customStyle="1" w:styleId="a5">
    <w:name w:val="Гипертекстовая ссылка"/>
    <w:basedOn w:val="a4"/>
    <w:uiPriority w:val="99"/>
    <w:rsid w:val="00CE723F"/>
    <w:rPr>
      <w:rFonts w:ascii="Times New Roman" w:hAnsi="Times New Roman" w:cs="Times New Roman" w:hint="default"/>
      <w:b w:val="0"/>
      <w:bCs w:val="0"/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506E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6E6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BE5CB3"/>
    <w:rPr>
      <w:color w:val="0000FF"/>
      <w:u w:val="single"/>
    </w:rPr>
  </w:style>
  <w:style w:type="paragraph" w:customStyle="1" w:styleId="s16">
    <w:name w:val="s_16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empty">
    <w:name w:val="empty"/>
    <w:basedOn w:val="a"/>
    <w:rsid w:val="00BE5CB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9">
    <w:name w:val="Emphasis"/>
    <w:basedOn w:val="a0"/>
    <w:uiPriority w:val="20"/>
    <w:qFormat/>
    <w:rsid w:val="00352E2C"/>
    <w:rPr>
      <w:i/>
      <w:iCs/>
    </w:rPr>
  </w:style>
  <w:style w:type="paragraph" w:customStyle="1" w:styleId="s1">
    <w:name w:val="s_1"/>
    <w:basedOn w:val="a"/>
    <w:rsid w:val="00DA612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customStyle="1" w:styleId="s22">
    <w:name w:val="s_22"/>
    <w:basedOn w:val="a"/>
    <w:rsid w:val="004E62A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555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55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6E7D13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AF4A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7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9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4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8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17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63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661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259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365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122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0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9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51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08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85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058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054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18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42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9460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907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9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43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855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467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97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11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9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17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717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108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4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9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00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5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69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677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5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757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273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0641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2720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3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51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9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89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1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3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95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0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428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163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227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9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64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9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99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01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26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024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494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376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326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142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046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701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13547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Мария Александровна</dc:creator>
  <cp:lastModifiedBy>Мальцева Мария Александровна</cp:lastModifiedBy>
  <cp:revision>22</cp:revision>
  <cp:lastPrinted>2023-12-21T11:39:00Z</cp:lastPrinted>
  <dcterms:created xsi:type="dcterms:W3CDTF">2024-07-08T09:43:00Z</dcterms:created>
  <dcterms:modified xsi:type="dcterms:W3CDTF">2025-03-24T07:21:00Z</dcterms:modified>
</cp:coreProperties>
</file>